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90DF" w14:textId="46F7A449" w:rsidR="006E5D65" w:rsidRPr="007159AA" w:rsidRDefault="00997F14" w:rsidP="1090CE35">
      <w:pPr>
        <w:spacing w:line="240" w:lineRule="auto"/>
        <w:jc w:val="right"/>
        <w:rPr>
          <w:rFonts w:cs="Calibri"/>
        </w:rPr>
      </w:pPr>
      <w:r w:rsidRPr="1090CE35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4C98A7B5" w:rsidRPr="1090CE35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4A788A4" w14:textId="77777777" w:rsidR="0085747A" w:rsidRPr="007159A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159AA">
        <w:rPr>
          <w:rFonts w:ascii="Corbel" w:hAnsi="Corbel"/>
          <w:b/>
          <w:smallCaps/>
          <w:sz w:val="24"/>
          <w:szCs w:val="24"/>
        </w:rPr>
        <w:t>SYLABUS</w:t>
      </w:r>
    </w:p>
    <w:p w14:paraId="7A31B5F2" w14:textId="3D4C3EE3" w:rsidR="0085747A" w:rsidRPr="007159A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159A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159AA">
        <w:rPr>
          <w:rFonts w:ascii="Corbel" w:hAnsi="Corbel"/>
          <w:b/>
          <w:smallCaps/>
          <w:sz w:val="24"/>
          <w:szCs w:val="24"/>
        </w:rPr>
        <w:t xml:space="preserve"> </w:t>
      </w:r>
      <w:r w:rsidR="00000027" w:rsidRPr="007159AA">
        <w:rPr>
          <w:rFonts w:ascii="Corbel" w:hAnsi="Corbel"/>
          <w:i/>
          <w:smallCaps/>
          <w:sz w:val="24"/>
          <w:szCs w:val="24"/>
        </w:rPr>
        <w:t xml:space="preserve"> </w:t>
      </w:r>
      <w:r w:rsidR="00311CD8" w:rsidRPr="007159AA">
        <w:rPr>
          <w:rFonts w:ascii="Corbel" w:hAnsi="Corbel"/>
          <w:i/>
          <w:smallCaps/>
          <w:sz w:val="24"/>
          <w:szCs w:val="24"/>
        </w:rPr>
        <w:t>202</w:t>
      </w:r>
      <w:r w:rsidR="007159AA" w:rsidRPr="007159AA">
        <w:rPr>
          <w:rFonts w:ascii="Corbel" w:hAnsi="Corbel"/>
          <w:i/>
          <w:smallCaps/>
          <w:sz w:val="24"/>
          <w:szCs w:val="24"/>
        </w:rPr>
        <w:t>5-2030</w:t>
      </w:r>
    </w:p>
    <w:p w14:paraId="601DF1DC" w14:textId="77777777" w:rsidR="0085747A" w:rsidRPr="007159AA" w:rsidRDefault="00EA4832" w:rsidP="00EA4832">
      <w:pPr>
        <w:spacing w:after="0" w:line="240" w:lineRule="exact"/>
        <w:jc w:val="both"/>
        <w:rPr>
          <w:rFonts w:ascii="Corbel" w:hAnsi="Corbel"/>
          <w:i/>
          <w:sz w:val="24"/>
          <w:szCs w:val="24"/>
        </w:rPr>
      </w:pPr>
      <w:r w:rsidRPr="007159AA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7159AA">
        <w:rPr>
          <w:rFonts w:ascii="Corbel" w:hAnsi="Corbel"/>
          <w:i/>
          <w:sz w:val="24"/>
          <w:szCs w:val="24"/>
        </w:rPr>
        <w:t>(skrajne daty)</w:t>
      </w:r>
    </w:p>
    <w:p w14:paraId="77D462F4" w14:textId="4F4FB478" w:rsidR="00445970" w:rsidRPr="007159AA" w:rsidRDefault="00445970" w:rsidP="00EA4832">
      <w:pPr>
        <w:spacing w:after="0" w:line="240" w:lineRule="exact"/>
        <w:jc w:val="both"/>
        <w:rPr>
          <w:rFonts w:ascii="Corbel" w:hAnsi="Corbel"/>
          <w:i/>
          <w:sz w:val="24"/>
          <w:szCs w:val="24"/>
        </w:rPr>
      </w:pPr>
      <w:r w:rsidRPr="007159AA">
        <w:rPr>
          <w:rFonts w:ascii="Corbel" w:hAnsi="Corbel"/>
          <w:i/>
          <w:sz w:val="24"/>
          <w:szCs w:val="24"/>
        </w:rPr>
        <w:tab/>
      </w:r>
      <w:r w:rsidRPr="007159AA">
        <w:rPr>
          <w:rFonts w:ascii="Corbel" w:hAnsi="Corbel"/>
          <w:i/>
          <w:sz w:val="24"/>
          <w:szCs w:val="24"/>
        </w:rPr>
        <w:tab/>
      </w:r>
      <w:r w:rsidRPr="007159AA">
        <w:rPr>
          <w:rFonts w:ascii="Corbel" w:hAnsi="Corbel"/>
          <w:i/>
          <w:sz w:val="24"/>
          <w:szCs w:val="24"/>
        </w:rPr>
        <w:tab/>
      </w:r>
      <w:r w:rsidRPr="007159AA">
        <w:rPr>
          <w:rFonts w:ascii="Corbel" w:hAnsi="Corbel"/>
          <w:i/>
          <w:sz w:val="24"/>
          <w:szCs w:val="24"/>
        </w:rPr>
        <w:tab/>
        <w:t xml:space="preserve">Rok akademicki   </w:t>
      </w:r>
      <w:r w:rsidR="00000027" w:rsidRPr="007159AA">
        <w:rPr>
          <w:rFonts w:ascii="Corbel" w:hAnsi="Corbel"/>
          <w:i/>
          <w:sz w:val="24"/>
          <w:szCs w:val="24"/>
        </w:rPr>
        <w:t>202</w:t>
      </w:r>
      <w:r w:rsidR="007159AA" w:rsidRPr="007159AA">
        <w:rPr>
          <w:rFonts w:ascii="Corbel" w:hAnsi="Corbel"/>
          <w:i/>
          <w:sz w:val="24"/>
          <w:szCs w:val="24"/>
        </w:rPr>
        <w:t>5/2026</w:t>
      </w:r>
    </w:p>
    <w:p w14:paraId="29E52945" w14:textId="77777777" w:rsidR="0085747A" w:rsidRPr="007159A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6D1501" w14:textId="77777777" w:rsidR="0085747A" w:rsidRPr="007159A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159AA">
        <w:rPr>
          <w:rFonts w:ascii="Corbel" w:hAnsi="Corbel"/>
          <w:szCs w:val="24"/>
        </w:rPr>
        <w:t xml:space="preserve">1. </w:t>
      </w:r>
      <w:r w:rsidR="0085747A" w:rsidRPr="007159AA">
        <w:rPr>
          <w:rFonts w:ascii="Corbel" w:hAnsi="Corbel"/>
          <w:szCs w:val="24"/>
        </w:rPr>
        <w:t xml:space="preserve">Podstawowe </w:t>
      </w:r>
      <w:r w:rsidR="00445970" w:rsidRPr="007159A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159AA" w14:paraId="0B1026B4" w14:textId="77777777" w:rsidTr="00B819C8">
        <w:tc>
          <w:tcPr>
            <w:tcW w:w="2694" w:type="dxa"/>
            <w:vAlign w:val="center"/>
          </w:tcPr>
          <w:p w14:paraId="0ECBB882" w14:textId="77777777" w:rsidR="0085747A" w:rsidRPr="007159A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721158" w14:textId="77777777" w:rsidR="0085747A" w:rsidRPr="007159AA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7159AA" w14:paraId="53D5AA0C" w14:textId="77777777" w:rsidTr="00B819C8">
        <w:tc>
          <w:tcPr>
            <w:tcW w:w="2694" w:type="dxa"/>
            <w:vAlign w:val="center"/>
          </w:tcPr>
          <w:p w14:paraId="05A970AE" w14:textId="77777777" w:rsidR="0085747A" w:rsidRPr="007159A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159A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5479E8" w14:textId="77777777" w:rsidR="0085747A" w:rsidRPr="007159AA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7159AA" w14:paraId="7C0E3140" w14:textId="77777777" w:rsidTr="00B819C8">
        <w:tc>
          <w:tcPr>
            <w:tcW w:w="2694" w:type="dxa"/>
            <w:vAlign w:val="center"/>
          </w:tcPr>
          <w:p w14:paraId="46E9765C" w14:textId="77777777" w:rsidR="0085747A" w:rsidRPr="007159A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159A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56E85C3" w14:textId="30CA44D8" w:rsidR="0085747A" w:rsidRPr="007159AA" w:rsidRDefault="007159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7159AA" w14:paraId="25232569" w14:textId="77777777" w:rsidTr="00B819C8">
        <w:tc>
          <w:tcPr>
            <w:tcW w:w="2694" w:type="dxa"/>
            <w:vAlign w:val="center"/>
          </w:tcPr>
          <w:p w14:paraId="478452EB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6DE626" w14:textId="77777777" w:rsidR="0085747A" w:rsidRPr="007159AA" w:rsidRDefault="00381F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7159AA" w14:paraId="60B1D3A8" w14:textId="77777777" w:rsidTr="00B819C8">
        <w:tc>
          <w:tcPr>
            <w:tcW w:w="2694" w:type="dxa"/>
            <w:vAlign w:val="center"/>
          </w:tcPr>
          <w:p w14:paraId="505EEC4F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9C7142" w14:textId="77777777" w:rsidR="0085747A" w:rsidRPr="007159AA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7159AA" w14:paraId="1B89719C" w14:textId="77777777" w:rsidTr="00B819C8">
        <w:tc>
          <w:tcPr>
            <w:tcW w:w="2694" w:type="dxa"/>
            <w:vAlign w:val="center"/>
          </w:tcPr>
          <w:p w14:paraId="2111B657" w14:textId="77777777" w:rsidR="0085747A" w:rsidRPr="007159A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8CE712" w14:textId="77777777" w:rsidR="0085747A" w:rsidRPr="007159AA" w:rsidRDefault="00751105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7159AA" w14:paraId="381F38E3" w14:textId="77777777" w:rsidTr="00B819C8">
        <w:tc>
          <w:tcPr>
            <w:tcW w:w="2694" w:type="dxa"/>
            <w:vAlign w:val="center"/>
          </w:tcPr>
          <w:p w14:paraId="02D83FDF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170B74" w14:textId="77777777" w:rsidR="0085747A" w:rsidRPr="007159AA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 w:rsidRPr="007159AA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7159AA" w14:paraId="17D6B143" w14:textId="77777777" w:rsidTr="00B819C8">
        <w:tc>
          <w:tcPr>
            <w:tcW w:w="2694" w:type="dxa"/>
            <w:vAlign w:val="center"/>
          </w:tcPr>
          <w:p w14:paraId="20D61B7B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90E4E" w14:textId="77777777" w:rsidR="0085747A" w:rsidRPr="007159AA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 w:rsidRPr="007159A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159AA" w14:paraId="0B8FF2B7" w14:textId="77777777" w:rsidTr="00B819C8">
        <w:tc>
          <w:tcPr>
            <w:tcW w:w="2694" w:type="dxa"/>
            <w:vAlign w:val="center"/>
          </w:tcPr>
          <w:p w14:paraId="225B1289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159AA">
              <w:rPr>
                <w:rFonts w:ascii="Corbel" w:hAnsi="Corbel"/>
                <w:sz w:val="24"/>
                <w:szCs w:val="24"/>
              </w:rPr>
              <w:t>/y</w:t>
            </w:r>
            <w:r w:rsidRPr="007159A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AE2D848" w14:textId="77777777" w:rsidR="0085747A" w:rsidRPr="007159AA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 w:rsidRPr="007159A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7159A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. 2 </w:t>
            </w:r>
            <w:r w:rsidR="00AA7F47" w:rsidRPr="007159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7159AA" w14:paraId="13C95FDC" w14:textId="77777777" w:rsidTr="00B819C8">
        <w:tc>
          <w:tcPr>
            <w:tcW w:w="2694" w:type="dxa"/>
            <w:vAlign w:val="center"/>
          </w:tcPr>
          <w:p w14:paraId="2C5EFE92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58E155" w14:textId="77777777" w:rsidR="0085747A" w:rsidRPr="007159AA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7159AA" w14:paraId="39765F0B" w14:textId="77777777" w:rsidTr="00B819C8">
        <w:tc>
          <w:tcPr>
            <w:tcW w:w="2694" w:type="dxa"/>
            <w:vAlign w:val="center"/>
          </w:tcPr>
          <w:p w14:paraId="2F6F3691" w14:textId="77777777" w:rsidR="00923D7D" w:rsidRPr="007159A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88D22A1" w14:textId="77777777" w:rsidR="00923D7D" w:rsidRPr="007159AA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34C52" w14:paraId="303B4E3D" w14:textId="77777777" w:rsidTr="00B819C8">
        <w:tc>
          <w:tcPr>
            <w:tcW w:w="2694" w:type="dxa"/>
            <w:vAlign w:val="center"/>
          </w:tcPr>
          <w:p w14:paraId="0D28F9B3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FFED30" w14:textId="77777777" w:rsidR="0085747A" w:rsidRPr="00C34C52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C34C52">
              <w:rPr>
                <w:rFonts w:ascii="Corbel" w:hAnsi="Corbel"/>
                <w:b w:val="0"/>
                <w:sz w:val="24"/>
                <w:szCs w:val="24"/>
                <w:lang w:val="sv-SE"/>
              </w:rPr>
              <w:t>Dr hab. Marta Uberman, prof. UR</w:t>
            </w:r>
          </w:p>
        </w:tc>
      </w:tr>
      <w:tr w:rsidR="0085747A" w:rsidRPr="007159AA" w14:paraId="5B674493" w14:textId="77777777" w:rsidTr="00B819C8">
        <w:tc>
          <w:tcPr>
            <w:tcW w:w="2694" w:type="dxa"/>
            <w:vAlign w:val="center"/>
          </w:tcPr>
          <w:p w14:paraId="6E35411D" w14:textId="77777777" w:rsidR="0085747A" w:rsidRPr="007159A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0FF644" w14:textId="77777777" w:rsidR="0085747A" w:rsidRPr="007159AA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3BEAC3F" w14:textId="77777777" w:rsidR="00923D7D" w:rsidRPr="007159AA" w:rsidRDefault="0085747A" w:rsidP="007774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* </w:t>
      </w:r>
      <w:r w:rsidRPr="007159AA">
        <w:rPr>
          <w:rFonts w:ascii="Corbel" w:hAnsi="Corbel"/>
          <w:i/>
          <w:sz w:val="24"/>
          <w:szCs w:val="24"/>
        </w:rPr>
        <w:t>-</w:t>
      </w:r>
      <w:r w:rsidR="00B90885" w:rsidRPr="007159A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159AA">
        <w:rPr>
          <w:rFonts w:ascii="Corbel" w:hAnsi="Corbel"/>
          <w:b w:val="0"/>
          <w:sz w:val="24"/>
          <w:szCs w:val="24"/>
        </w:rPr>
        <w:t>e,</w:t>
      </w:r>
      <w:r w:rsidRPr="007159AA">
        <w:rPr>
          <w:rFonts w:ascii="Corbel" w:hAnsi="Corbel"/>
          <w:i/>
          <w:sz w:val="24"/>
          <w:szCs w:val="24"/>
        </w:rPr>
        <w:t xml:space="preserve"> </w:t>
      </w:r>
      <w:r w:rsidRPr="007159A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159AA">
        <w:rPr>
          <w:rFonts w:ascii="Corbel" w:hAnsi="Corbel"/>
          <w:b w:val="0"/>
          <w:i/>
          <w:sz w:val="24"/>
          <w:szCs w:val="24"/>
        </w:rPr>
        <w:t>w Jednostce</w:t>
      </w:r>
    </w:p>
    <w:p w14:paraId="64E2B57E" w14:textId="77777777" w:rsidR="0085747A" w:rsidRPr="007159A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>1.</w:t>
      </w:r>
      <w:r w:rsidR="00E22FBC" w:rsidRPr="007159AA">
        <w:rPr>
          <w:rFonts w:ascii="Corbel" w:hAnsi="Corbel"/>
          <w:sz w:val="24"/>
          <w:szCs w:val="24"/>
        </w:rPr>
        <w:t>1</w:t>
      </w:r>
      <w:r w:rsidRPr="007159A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597CFC" w14:textId="77777777" w:rsidR="00923D7D" w:rsidRPr="007159A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9"/>
        <w:gridCol w:w="936"/>
        <w:gridCol w:w="851"/>
        <w:gridCol w:w="808"/>
        <w:gridCol w:w="825"/>
        <w:gridCol w:w="775"/>
        <w:gridCol w:w="955"/>
        <w:gridCol w:w="1202"/>
        <w:gridCol w:w="1534"/>
      </w:tblGrid>
      <w:tr w:rsidR="00015B8F" w:rsidRPr="007159AA" w14:paraId="328F8C9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40F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Semestr</w:t>
            </w:r>
          </w:p>
          <w:p w14:paraId="069A5E9A" w14:textId="77777777" w:rsidR="00015B8F" w:rsidRPr="007159A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(</w:t>
            </w:r>
            <w:r w:rsidR="00363F78" w:rsidRPr="007159A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E3AE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Wykł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6AB9" w14:textId="77777777" w:rsidR="00015B8F" w:rsidRPr="007159AA" w:rsidRDefault="00556B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7159AA">
              <w:rPr>
                <w:rFonts w:ascii="Corbel" w:hAnsi="Corbel"/>
                <w:szCs w:val="24"/>
              </w:rPr>
              <w:t>warszt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CE3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Konw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8459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9E6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Sem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1826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63B7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Prakt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2B44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83A1" w14:textId="77777777" w:rsidR="00015B8F" w:rsidRPr="007159A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159AA">
              <w:rPr>
                <w:rFonts w:ascii="Corbel" w:hAnsi="Corbel"/>
                <w:b/>
                <w:szCs w:val="24"/>
              </w:rPr>
              <w:t>Liczba pkt</w:t>
            </w:r>
            <w:r w:rsidR="00B90885" w:rsidRPr="007159AA">
              <w:rPr>
                <w:rFonts w:ascii="Corbel" w:hAnsi="Corbel"/>
                <w:b/>
                <w:szCs w:val="24"/>
              </w:rPr>
              <w:t>.</w:t>
            </w:r>
            <w:r w:rsidRPr="007159A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159AA" w14:paraId="6026245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D56" w14:textId="77777777" w:rsidR="00015B8F" w:rsidRPr="007159AA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CB6" w14:textId="77777777" w:rsidR="00015B8F" w:rsidRPr="007159AA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F577" w14:textId="77777777" w:rsidR="00015B8F" w:rsidRPr="007159AA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C01B" w14:textId="77777777" w:rsidR="00015B8F" w:rsidRPr="007159A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9889" w14:textId="77777777" w:rsidR="00015B8F" w:rsidRPr="007159A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99C" w14:textId="77777777" w:rsidR="00015B8F" w:rsidRPr="007159A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757" w14:textId="77777777" w:rsidR="00015B8F" w:rsidRPr="007159A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545C" w14:textId="77777777" w:rsidR="00015B8F" w:rsidRPr="007159A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BBA" w14:textId="77777777" w:rsidR="00015B8F" w:rsidRPr="007159A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5AEE" w14:textId="77777777" w:rsidR="00015B8F" w:rsidRPr="007159AA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24C18AF" w14:textId="77777777" w:rsidR="00923D7D" w:rsidRPr="007159AA" w:rsidRDefault="00923D7D" w:rsidP="007774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5BC293" w14:textId="77777777" w:rsidR="0085747A" w:rsidRPr="007159A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1.</w:t>
      </w:r>
      <w:r w:rsidR="00E22FBC" w:rsidRPr="007159AA">
        <w:rPr>
          <w:rFonts w:ascii="Corbel" w:hAnsi="Corbel"/>
          <w:smallCaps w:val="0"/>
          <w:szCs w:val="24"/>
        </w:rPr>
        <w:t>2</w:t>
      </w:r>
      <w:r w:rsidR="00F83B28" w:rsidRPr="007159AA">
        <w:rPr>
          <w:rFonts w:ascii="Corbel" w:hAnsi="Corbel"/>
          <w:smallCaps w:val="0"/>
          <w:szCs w:val="24"/>
        </w:rPr>
        <w:t>.</w:t>
      </w:r>
      <w:r w:rsidR="00F83B28" w:rsidRPr="007159AA">
        <w:rPr>
          <w:rFonts w:ascii="Corbel" w:hAnsi="Corbel"/>
          <w:smallCaps w:val="0"/>
          <w:szCs w:val="24"/>
        </w:rPr>
        <w:tab/>
      </w:r>
      <w:r w:rsidRPr="007159AA">
        <w:rPr>
          <w:rFonts w:ascii="Corbel" w:hAnsi="Corbel"/>
          <w:smallCaps w:val="0"/>
          <w:szCs w:val="24"/>
        </w:rPr>
        <w:t xml:space="preserve">Sposób realizacji zajęć  </w:t>
      </w:r>
    </w:p>
    <w:p w14:paraId="57444270" w14:textId="0ECB3088" w:rsidR="0085747A" w:rsidRPr="00C34C52" w:rsidRDefault="00D45BF4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34C52">
        <w:rPr>
          <w:rFonts w:ascii="Corbel" w:eastAsia="MS Gothic" w:hAnsi="Corbel" w:cs="MS Gothic"/>
          <w:bCs/>
          <w:szCs w:val="24"/>
          <w:u w:val="single"/>
        </w:rPr>
        <w:t>X</w:t>
      </w:r>
      <w:r w:rsidR="0085747A" w:rsidRPr="00C34C52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70B5B600" w14:textId="77777777" w:rsidR="0085747A" w:rsidRPr="007159A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159AA">
        <w:rPr>
          <w:rFonts w:ascii="Segoe UI Symbol" w:eastAsia="MS Gothic" w:hAnsi="Segoe UI Symbol" w:cs="Segoe UI Symbol"/>
          <w:b w:val="0"/>
          <w:szCs w:val="24"/>
        </w:rPr>
        <w:t>☐</w:t>
      </w:r>
      <w:r w:rsidRPr="007159A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140CBF" w14:textId="77777777" w:rsidR="0085747A" w:rsidRPr="007159A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39C0D8" w14:textId="41194A4E" w:rsidR="009C54AE" w:rsidRPr="007159AA" w:rsidRDefault="00E22FBC" w:rsidP="00AA7F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1.3 </w:t>
      </w:r>
      <w:r w:rsidR="00F83B28" w:rsidRPr="007159AA">
        <w:rPr>
          <w:rFonts w:ascii="Corbel" w:hAnsi="Corbel"/>
          <w:smallCaps w:val="0"/>
          <w:szCs w:val="24"/>
        </w:rPr>
        <w:tab/>
      </w:r>
      <w:r w:rsidRPr="007159AA">
        <w:rPr>
          <w:rFonts w:ascii="Corbel" w:hAnsi="Corbel"/>
          <w:smallCaps w:val="0"/>
          <w:szCs w:val="24"/>
        </w:rPr>
        <w:t>For</w:t>
      </w:r>
      <w:r w:rsidR="00445970" w:rsidRPr="007159AA">
        <w:rPr>
          <w:rFonts w:ascii="Corbel" w:hAnsi="Corbel"/>
          <w:smallCaps w:val="0"/>
          <w:szCs w:val="24"/>
        </w:rPr>
        <w:t xml:space="preserve">ma zaliczenia przedmiotu </w:t>
      </w:r>
      <w:r w:rsidRPr="007159AA">
        <w:rPr>
          <w:rFonts w:ascii="Corbel" w:hAnsi="Corbel"/>
          <w:smallCaps w:val="0"/>
          <w:szCs w:val="24"/>
        </w:rPr>
        <w:t xml:space="preserve"> (z toku)</w:t>
      </w:r>
      <w:r w:rsidR="007159AA">
        <w:rPr>
          <w:rFonts w:ascii="Corbel" w:hAnsi="Corbel"/>
          <w:smallCaps w:val="0"/>
          <w:szCs w:val="24"/>
        </w:rPr>
        <w:t xml:space="preserve">: </w:t>
      </w:r>
      <w:r w:rsidRPr="007159AA">
        <w:rPr>
          <w:rFonts w:ascii="Corbel" w:hAnsi="Corbel"/>
          <w:smallCaps w:val="0"/>
          <w:szCs w:val="24"/>
          <w:u w:val="single"/>
        </w:rPr>
        <w:t>zaliczenie z oceną</w:t>
      </w:r>
    </w:p>
    <w:p w14:paraId="24A806EC" w14:textId="77777777" w:rsidR="008E0F11" w:rsidRPr="007159AA" w:rsidRDefault="008E0F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E4727" w14:textId="77777777" w:rsidR="00E960BB" w:rsidRPr="007159A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159AA" w14:paraId="27B0E4AF" w14:textId="77777777" w:rsidTr="00745302">
        <w:tc>
          <w:tcPr>
            <w:tcW w:w="9670" w:type="dxa"/>
          </w:tcPr>
          <w:p w14:paraId="6D9C7E94" w14:textId="77777777" w:rsidR="0085747A" w:rsidRPr="007159AA" w:rsidRDefault="00D45BF4" w:rsidP="00C173A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obszaru  teorii plastyki</w:t>
            </w:r>
            <w:r w:rsidR="00C173AC"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C173AC"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i kultury plastycznej </w:t>
            </w: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zgodnie z wymaganiami programowymi dla szkół ponadpodstawowych.</w:t>
            </w:r>
          </w:p>
        </w:tc>
      </w:tr>
    </w:tbl>
    <w:p w14:paraId="4841DD3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F4A778" w14:textId="77777777" w:rsidR="007159AA" w:rsidRDefault="007159A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78AFA8" w14:textId="77777777" w:rsidR="007159AA" w:rsidRPr="007159AA" w:rsidRDefault="007159A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D0B0C5" w14:textId="77777777" w:rsidR="0085747A" w:rsidRPr="007159A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lastRenderedPageBreak/>
        <w:t>3.</w:t>
      </w:r>
      <w:r w:rsidR="0085747A" w:rsidRPr="007159AA">
        <w:rPr>
          <w:rFonts w:ascii="Corbel" w:hAnsi="Corbel"/>
          <w:szCs w:val="24"/>
        </w:rPr>
        <w:t xml:space="preserve"> </w:t>
      </w:r>
      <w:r w:rsidR="00A84C85" w:rsidRPr="007159AA">
        <w:rPr>
          <w:rFonts w:ascii="Corbel" w:hAnsi="Corbel"/>
          <w:szCs w:val="24"/>
        </w:rPr>
        <w:t>cele, efekty uczenia się</w:t>
      </w:r>
      <w:r w:rsidR="0085747A" w:rsidRPr="007159AA">
        <w:rPr>
          <w:rFonts w:ascii="Corbel" w:hAnsi="Corbel"/>
          <w:szCs w:val="24"/>
        </w:rPr>
        <w:t xml:space="preserve"> , treści Programowe i stosowane metody Dydaktyczne</w:t>
      </w:r>
    </w:p>
    <w:p w14:paraId="5E1A3FF8" w14:textId="77777777" w:rsidR="00777419" w:rsidRPr="007159AA" w:rsidRDefault="007774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14F518" w14:textId="77777777" w:rsidR="0085747A" w:rsidRPr="007159A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3.1 </w:t>
      </w:r>
      <w:r w:rsidR="00C05F44" w:rsidRPr="007159AA">
        <w:rPr>
          <w:rFonts w:ascii="Corbel" w:hAnsi="Corbel"/>
          <w:sz w:val="24"/>
          <w:szCs w:val="24"/>
        </w:rPr>
        <w:t>Cele przedmiotu</w:t>
      </w:r>
    </w:p>
    <w:p w14:paraId="2F0B780E" w14:textId="77777777" w:rsidR="00F83B28" w:rsidRPr="007159A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7159AA" w14:paraId="6C6E018F" w14:textId="77777777" w:rsidTr="00923D7D">
        <w:tc>
          <w:tcPr>
            <w:tcW w:w="851" w:type="dxa"/>
            <w:vAlign w:val="center"/>
          </w:tcPr>
          <w:p w14:paraId="66097EDC" w14:textId="77777777" w:rsidR="0085747A" w:rsidRPr="007159A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554AC98" w14:textId="77777777" w:rsidR="0085747A" w:rsidRPr="007159AA" w:rsidRDefault="00D45BF4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Zapoznanie z  wybranymi zagadnieniami z obszaru teorii </w:t>
            </w:r>
            <w:r w:rsidR="00B4153A" w:rsidRPr="007159AA">
              <w:rPr>
                <w:rFonts w:ascii="Corbel" w:hAnsi="Corbel"/>
                <w:b w:val="0"/>
                <w:sz w:val="24"/>
                <w:szCs w:val="24"/>
              </w:rPr>
              <w:t>plastyki</w:t>
            </w:r>
            <w:r w:rsidR="00C173AC" w:rsidRPr="007159A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53A" w:rsidRPr="007159AA">
              <w:rPr>
                <w:rFonts w:ascii="Corbel" w:hAnsi="Corbel"/>
                <w:b w:val="0"/>
                <w:sz w:val="24"/>
                <w:szCs w:val="24"/>
              </w:rPr>
              <w:t>kultury plastycznej</w:t>
            </w: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173AC" w:rsidRPr="007159AA">
              <w:rPr>
                <w:rFonts w:ascii="Corbel" w:hAnsi="Corbel"/>
                <w:b w:val="0"/>
                <w:sz w:val="24"/>
                <w:szCs w:val="24"/>
              </w:rPr>
              <w:t>historii sztuki i estetyki (funkcje sztuki, dziedziny sztuk pięknych, wartościowanie dzieł sztuki, język plastyki).</w:t>
            </w:r>
          </w:p>
        </w:tc>
      </w:tr>
      <w:tr w:rsidR="0085747A" w:rsidRPr="007159AA" w14:paraId="68006A59" w14:textId="77777777" w:rsidTr="00923D7D">
        <w:tc>
          <w:tcPr>
            <w:tcW w:w="851" w:type="dxa"/>
            <w:vAlign w:val="center"/>
          </w:tcPr>
          <w:p w14:paraId="533EA995" w14:textId="77777777" w:rsidR="0085747A" w:rsidRPr="007159AA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FCA2DB" w14:textId="77777777" w:rsidR="0085747A" w:rsidRPr="007159AA" w:rsidRDefault="00B4153A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Wyposażenie w wiedzę i umiejętności warsztatu plastycznego </w:t>
            </w:r>
            <w:r w:rsidR="00C173AC" w:rsidRPr="007159AA">
              <w:rPr>
                <w:rFonts w:ascii="Corbel" w:hAnsi="Corbel"/>
                <w:b w:val="0"/>
                <w:sz w:val="24"/>
                <w:szCs w:val="24"/>
              </w:rPr>
              <w:t>(środki wyrazu plastycznego, techniki plastyczne, materiały i narzędzia plastyczne).</w:t>
            </w:r>
          </w:p>
        </w:tc>
      </w:tr>
      <w:tr w:rsidR="00B4153A" w:rsidRPr="007159AA" w14:paraId="5ADC6D64" w14:textId="77777777" w:rsidTr="00923D7D">
        <w:tc>
          <w:tcPr>
            <w:tcW w:w="851" w:type="dxa"/>
            <w:vAlign w:val="center"/>
          </w:tcPr>
          <w:p w14:paraId="72FCBA69" w14:textId="77777777" w:rsidR="00B4153A" w:rsidRPr="007159AA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488456E" w14:textId="77777777" w:rsidR="00B4153A" w:rsidRPr="007159AA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555D8CC3" w14:textId="77777777" w:rsidR="0085747A" w:rsidRPr="007159A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EE0337" w14:textId="77777777" w:rsidR="001D7B54" w:rsidRPr="007159A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b/>
          <w:sz w:val="24"/>
          <w:szCs w:val="24"/>
        </w:rPr>
        <w:t xml:space="preserve">3.2 </w:t>
      </w:r>
      <w:r w:rsidR="001D7B54" w:rsidRPr="007159AA">
        <w:rPr>
          <w:rFonts w:ascii="Corbel" w:hAnsi="Corbel"/>
          <w:b/>
          <w:sz w:val="24"/>
          <w:szCs w:val="24"/>
        </w:rPr>
        <w:t xml:space="preserve">Efekty </w:t>
      </w:r>
      <w:r w:rsidR="00C05F44" w:rsidRPr="007159A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159AA">
        <w:rPr>
          <w:rFonts w:ascii="Corbel" w:hAnsi="Corbel"/>
          <w:b/>
          <w:sz w:val="24"/>
          <w:szCs w:val="24"/>
        </w:rPr>
        <w:t>dla przedmiotu</w:t>
      </w:r>
      <w:r w:rsidR="00445970" w:rsidRPr="007159AA">
        <w:rPr>
          <w:rFonts w:ascii="Corbel" w:hAnsi="Corbel"/>
          <w:sz w:val="24"/>
          <w:szCs w:val="24"/>
        </w:rPr>
        <w:t xml:space="preserve"> </w:t>
      </w:r>
    </w:p>
    <w:p w14:paraId="45FDF773" w14:textId="77777777" w:rsidR="001D7B54" w:rsidRPr="007159A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7159AA" w14:paraId="42B699BA" w14:textId="77777777" w:rsidTr="0071620A">
        <w:tc>
          <w:tcPr>
            <w:tcW w:w="1701" w:type="dxa"/>
            <w:vAlign w:val="center"/>
          </w:tcPr>
          <w:p w14:paraId="3B0ABF89" w14:textId="77777777" w:rsidR="0085747A" w:rsidRPr="007159A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159A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159A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62B806" w14:textId="77777777" w:rsidR="0085747A" w:rsidRPr="007159A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3A7C12" w14:textId="77777777" w:rsidR="0085747A" w:rsidRPr="007159A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159A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159AA" w14:paraId="21ECA634" w14:textId="77777777" w:rsidTr="005E6E85">
        <w:tc>
          <w:tcPr>
            <w:tcW w:w="1701" w:type="dxa"/>
          </w:tcPr>
          <w:p w14:paraId="72345094" w14:textId="77777777" w:rsidR="0085747A" w:rsidRPr="007159A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C044011" w14:textId="77777777" w:rsidR="00F05D47" w:rsidRPr="007159AA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2A1AA139" w14:textId="77777777" w:rsidR="00F05D47" w:rsidRPr="007159AA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 w edukacji plastycznej dziecka lub ucznia;</w:t>
            </w:r>
          </w:p>
          <w:p w14:paraId="5AA7C167" w14:textId="77777777" w:rsidR="00F05D47" w:rsidRPr="007159AA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zasoby i zasady upowszechniania różnorodnych przekazów wizualnych w edukacji przedszkolnej i wczesnoszkolnej;</w:t>
            </w:r>
          </w:p>
          <w:p w14:paraId="70B36102" w14:textId="77777777" w:rsidR="00F05D47" w:rsidRPr="007159AA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 zakresie plastyki, jej osobowe i środowiskowe uwarunkowania;</w:t>
            </w:r>
          </w:p>
          <w:p w14:paraId="2C9D8CB4" w14:textId="77777777" w:rsidR="00F05D47" w:rsidRPr="007159AA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edukacji plastycznej w Polsce i na świecie;</w:t>
            </w:r>
          </w:p>
          <w:p w14:paraId="332B9C59" w14:textId="77777777" w:rsidR="0085747A" w:rsidRPr="007159AA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2B19DCB2" w14:textId="77777777" w:rsidR="006328DD" w:rsidRPr="007159AA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3474C1" w14:textId="77777777" w:rsidR="006328DD" w:rsidRPr="007159AA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6FCCA7" w14:textId="77777777" w:rsidR="006328DD" w:rsidRPr="007159AA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0B19E2" w14:textId="77777777" w:rsidR="0085747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7159AA" w14:paraId="2B885B6C" w14:textId="77777777" w:rsidTr="005E6E85">
        <w:tc>
          <w:tcPr>
            <w:tcW w:w="1701" w:type="dxa"/>
          </w:tcPr>
          <w:p w14:paraId="0EB0EE17" w14:textId="77777777" w:rsidR="0085747A" w:rsidRPr="007159A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AA9520" w14:textId="77777777" w:rsidR="00077315" w:rsidRPr="007159AA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F27C7A1" w14:textId="77777777" w:rsidR="00077315" w:rsidRPr="007159AA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042222E7" w14:textId="77777777" w:rsidR="0085747A" w:rsidRPr="007159AA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2CA1A49D" w14:textId="77777777" w:rsidR="0085747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5034EF11" w14:textId="77777777" w:rsidR="00B4153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19C44112" w14:textId="77777777" w:rsidR="00B4153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19012243" w14:textId="77777777" w:rsidR="00B4153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5B8C2C32" w14:textId="77777777" w:rsidR="00B4153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7159AA" w14:paraId="0D8A3E11" w14:textId="77777777" w:rsidTr="005E6E85">
        <w:tc>
          <w:tcPr>
            <w:tcW w:w="1701" w:type="dxa"/>
          </w:tcPr>
          <w:p w14:paraId="29280F3C" w14:textId="77777777" w:rsidR="0085747A" w:rsidRPr="007159AA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0DD31D7" w14:textId="77777777" w:rsidR="00077315" w:rsidRPr="007159AA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40CDABB2" w14:textId="77777777" w:rsidR="00077315" w:rsidRPr="007159AA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2D40940C" w14:textId="77777777" w:rsidR="0085747A" w:rsidRPr="007159AA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inspirowania dzieci lub uczniów do samodzielnej aktywności plastycznej i dzielenia się jej efektami.</w:t>
            </w:r>
          </w:p>
        </w:tc>
        <w:tc>
          <w:tcPr>
            <w:tcW w:w="1873" w:type="dxa"/>
          </w:tcPr>
          <w:p w14:paraId="217C6122" w14:textId="77777777" w:rsidR="006328DD" w:rsidRPr="007159AA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A727D9" w14:textId="77777777" w:rsidR="006328DD" w:rsidRPr="007159AA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B08926" w14:textId="77777777" w:rsidR="0085747A" w:rsidRPr="007159A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0B7BBBB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57DC81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DA119D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0EA53F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57AE36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71E056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A59E4E" w14:textId="77777777" w:rsidR="007159AA" w:rsidRPr="007159AA" w:rsidRDefault="007159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DC1A8B" w14:textId="77777777" w:rsidR="0085747A" w:rsidRPr="007159A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159AA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7159AA">
        <w:rPr>
          <w:rFonts w:ascii="Corbel" w:hAnsi="Corbel"/>
          <w:b/>
          <w:sz w:val="24"/>
          <w:szCs w:val="24"/>
        </w:rPr>
        <w:t xml:space="preserve"> </w:t>
      </w:r>
      <w:r w:rsidR="0085747A" w:rsidRPr="007159AA">
        <w:rPr>
          <w:rFonts w:ascii="Corbel" w:hAnsi="Corbel"/>
          <w:b/>
          <w:sz w:val="24"/>
          <w:szCs w:val="24"/>
        </w:rPr>
        <w:t>T</w:t>
      </w:r>
      <w:r w:rsidR="001D7B54" w:rsidRPr="007159A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159AA">
        <w:rPr>
          <w:rFonts w:ascii="Corbel" w:hAnsi="Corbel"/>
          <w:sz w:val="24"/>
          <w:szCs w:val="24"/>
        </w:rPr>
        <w:t xml:space="preserve">  </w:t>
      </w:r>
    </w:p>
    <w:p w14:paraId="2AF3048A" w14:textId="77777777" w:rsidR="0085747A" w:rsidRPr="007159A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Problematyka wykładu </w:t>
      </w:r>
    </w:p>
    <w:p w14:paraId="4801E4E5" w14:textId="77777777" w:rsidR="00675843" w:rsidRPr="007159A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159AA" w14:paraId="0579D20F" w14:textId="77777777" w:rsidTr="00923D7D">
        <w:tc>
          <w:tcPr>
            <w:tcW w:w="9639" w:type="dxa"/>
          </w:tcPr>
          <w:p w14:paraId="0BB6F8F7" w14:textId="77777777" w:rsidR="0085747A" w:rsidRPr="007159A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7159AA" w14:paraId="10711656" w14:textId="77777777" w:rsidTr="00923D7D">
        <w:tc>
          <w:tcPr>
            <w:tcW w:w="9639" w:type="dxa"/>
          </w:tcPr>
          <w:p w14:paraId="2D7C3103" w14:textId="77777777" w:rsidR="00077315" w:rsidRPr="007159AA" w:rsidRDefault="00892D2F" w:rsidP="00892D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Dziedziny sztuk plastycznych.</w:t>
            </w:r>
            <w:r w:rsidR="0002573A" w:rsidRPr="007159AA">
              <w:rPr>
                <w:rFonts w:ascii="Corbel" w:hAnsi="Corbel"/>
                <w:sz w:val="24"/>
                <w:szCs w:val="24"/>
              </w:rPr>
              <w:t xml:space="preserve"> Funkcje sztuki i twórczości artystycznej.</w:t>
            </w:r>
          </w:p>
        </w:tc>
      </w:tr>
      <w:tr w:rsidR="00892D2F" w:rsidRPr="007159AA" w14:paraId="1024C3FE" w14:textId="77777777" w:rsidTr="00FC1B03">
        <w:trPr>
          <w:trHeight w:val="193"/>
        </w:trPr>
        <w:tc>
          <w:tcPr>
            <w:tcW w:w="9639" w:type="dxa"/>
          </w:tcPr>
          <w:p w14:paraId="5D729757" w14:textId="77777777" w:rsidR="00892D2F" w:rsidRPr="007159AA" w:rsidRDefault="00892D2F" w:rsidP="009713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Kategorie wartości dzieł sztuk plastycznych (literackie, formalne, estetyczne, artystyczne)</w:t>
            </w:r>
            <w:r w:rsidR="0002573A" w:rsidRPr="007159AA">
              <w:rPr>
                <w:rFonts w:ascii="Corbel" w:hAnsi="Corbel"/>
                <w:sz w:val="24"/>
                <w:szCs w:val="24"/>
              </w:rPr>
              <w:t>, kryteria wartościowania dzieł sztuki.</w:t>
            </w:r>
          </w:p>
        </w:tc>
      </w:tr>
      <w:tr w:rsidR="00892D2F" w:rsidRPr="007159AA" w14:paraId="54B0DA4A" w14:textId="77777777" w:rsidTr="00923D7D">
        <w:tc>
          <w:tcPr>
            <w:tcW w:w="9639" w:type="dxa"/>
          </w:tcPr>
          <w:p w14:paraId="6D7FA383" w14:textId="77777777" w:rsidR="00892D2F" w:rsidRPr="007159AA" w:rsidRDefault="005A41C2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Wiedza o formie plastycznej. </w:t>
            </w:r>
            <w:r w:rsidR="00892D2F" w:rsidRPr="007159AA">
              <w:rPr>
                <w:rFonts w:ascii="Corbel" w:hAnsi="Corbel"/>
                <w:sz w:val="24"/>
                <w:szCs w:val="24"/>
              </w:rPr>
              <w:t>Podstawowe problemy plastyczne.</w:t>
            </w:r>
          </w:p>
        </w:tc>
      </w:tr>
      <w:tr w:rsidR="00892D2F" w:rsidRPr="007159AA" w14:paraId="38B4C8F2" w14:textId="77777777" w:rsidTr="00923D7D">
        <w:tc>
          <w:tcPr>
            <w:tcW w:w="9639" w:type="dxa"/>
          </w:tcPr>
          <w:p w14:paraId="1FB332E9" w14:textId="77777777" w:rsidR="00892D2F" w:rsidRPr="007159AA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892D2F" w:rsidRPr="007159AA" w14:paraId="7AAC1D02" w14:textId="77777777" w:rsidTr="00923D7D">
        <w:tc>
          <w:tcPr>
            <w:tcW w:w="9639" w:type="dxa"/>
          </w:tcPr>
          <w:p w14:paraId="0A8DBD84" w14:textId="77777777" w:rsidR="00892D2F" w:rsidRPr="007159AA" w:rsidRDefault="0002573A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37E1CE70" w14:textId="77777777" w:rsidR="0085747A" w:rsidRPr="007159A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B96A23" w14:textId="77777777" w:rsidR="0085747A" w:rsidRPr="007159A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159AA">
        <w:rPr>
          <w:rFonts w:ascii="Corbel" w:hAnsi="Corbel"/>
          <w:sz w:val="24"/>
          <w:szCs w:val="24"/>
        </w:rPr>
        <w:t xml:space="preserve">, </w:t>
      </w:r>
      <w:r w:rsidRPr="007159AA">
        <w:rPr>
          <w:rFonts w:ascii="Corbel" w:hAnsi="Corbel"/>
          <w:sz w:val="24"/>
          <w:szCs w:val="24"/>
        </w:rPr>
        <w:t xml:space="preserve">zajęć praktycznych </w:t>
      </w:r>
    </w:p>
    <w:p w14:paraId="2029BD8C" w14:textId="77777777" w:rsidR="0085747A" w:rsidRPr="007159A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159AA" w14:paraId="0E04A70D" w14:textId="77777777" w:rsidTr="00923D7D">
        <w:tc>
          <w:tcPr>
            <w:tcW w:w="9639" w:type="dxa"/>
          </w:tcPr>
          <w:p w14:paraId="7C596F02" w14:textId="77777777" w:rsidR="0085747A" w:rsidRPr="007159A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7159AA" w14:paraId="2641E019" w14:textId="77777777" w:rsidTr="00923D7D">
        <w:tc>
          <w:tcPr>
            <w:tcW w:w="9639" w:type="dxa"/>
          </w:tcPr>
          <w:p w14:paraId="638952FF" w14:textId="77777777" w:rsidR="00077315" w:rsidRPr="007159AA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Analiza formalna dzieła sztuki (organizacja elementów plastycznych</w:t>
            </w:r>
            <w:r w:rsidR="0002573A" w:rsidRPr="007159AA">
              <w:rPr>
                <w:rFonts w:ascii="Corbel" w:hAnsi="Corbel"/>
                <w:sz w:val="24"/>
                <w:szCs w:val="24"/>
              </w:rPr>
              <w:t>, wartościowanie dzieł sztuki) – ćwiczenia praktyczne.</w:t>
            </w:r>
          </w:p>
        </w:tc>
      </w:tr>
      <w:tr w:rsidR="00077315" w:rsidRPr="007159AA" w14:paraId="2F7C2E77" w14:textId="77777777" w:rsidTr="00923D7D">
        <w:tc>
          <w:tcPr>
            <w:tcW w:w="9639" w:type="dxa"/>
          </w:tcPr>
          <w:p w14:paraId="483EE24B" w14:textId="77777777" w:rsidR="00077315" w:rsidRPr="007159AA" w:rsidRDefault="005A41C2" w:rsidP="00F1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Podstawowe problemy plastyczne (światło, barwa, linia, bryła, faktura, przestrzeń, ruch) </w:t>
            </w:r>
            <w:r w:rsidR="0002573A" w:rsidRPr="007159AA">
              <w:rPr>
                <w:rFonts w:ascii="Corbel" w:hAnsi="Corbel"/>
                <w:sz w:val="24"/>
                <w:szCs w:val="24"/>
              </w:rPr>
              <w:t>– ćwiczenia rysunkowe, malarskie, graficzne i rzeźbiarskie realizowane w różnych technikach plastycznych – ćwiczenia praktyczne.</w:t>
            </w:r>
          </w:p>
        </w:tc>
      </w:tr>
      <w:tr w:rsidR="00077315" w:rsidRPr="007159AA" w14:paraId="485DDAF9" w14:textId="77777777" w:rsidTr="00923D7D">
        <w:tc>
          <w:tcPr>
            <w:tcW w:w="9639" w:type="dxa"/>
          </w:tcPr>
          <w:p w14:paraId="4A0F4F31" w14:textId="77777777" w:rsidR="00077315" w:rsidRPr="007159AA" w:rsidRDefault="0002573A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Techniki liternicze – projektowanie znaków graficznych, logotypów, plakietek, exlibrisów, </w:t>
            </w:r>
            <w:proofErr w:type="spellStart"/>
            <w:r w:rsidRPr="007159AA">
              <w:rPr>
                <w:rFonts w:ascii="Corbel" w:hAnsi="Corbel"/>
                <w:sz w:val="24"/>
                <w:szCs w:val="24"/>
              </w:rPr>
              <w:t>ect</w:t>
            </w:r>
            <w:proofErr w:type="spellEnd"/>
            <w:r w:rsidRPr="007159AA">
              <w:rPr>
                <w:rFonts w:ascii="Corbel" w:hAnsi="Corbel"/>
                <w:sz w:val="24"/>
                <w:szCs w:val="24"/>
              </w:rPr>
              <w:t>. – ćwiczenia praktyczne</w:t>
            </w:r>
            <w:r w:rsidR="005A41C2" w:rsidRPr="007159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A41C2" w:rsidRPr="007159AA" w14:paraId="323AC9BF" w14:textId="77777777" w:rsidTr="00923D7D">
        <w:tc>
          <w:tcPr>
            <w:tcW w:w="9639" w:type="dxa"/>
          </w:tcPr>
          <w:p w14:paraId="53A669EF" w14:textId="77777777" w:rsidR="005A41C2" w:rsidRPr="007159AA" w:rsidRDefault="005A41C2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145A68A6" w14:textId="77777777" w:rsidR="00077315" w:rsidRPr="007159AA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6D6DFC" w14:textId="77777777" w:rsidR="0085747A" w:rsidRPr="007159A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3.4 Metody dydaktyczne</w:t>
      </w:r>
      <w:r w:rsidRPr="007159AA">
        <w:rPr>
          <w:rFonts w:ascii="Corbel" w:hAnsi="Corbel"/>
          <w:b w:val="0"/>
          <w:smallCaps w:val="0"/>
          <w:szCs w:val="24"/>
        </w:rPr>
        <w:t xml:space="preserve"> </w:t>
      </w:r>
    </w:p>
    <w:p w14:paraId="602159E6" w14:textId="77777777" w:rsidR="0085747A" w:rsidRPr="007159A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82C868" w14:textId="77777777" w:rsidR="00077315" w:rsidRPr="007159AA" w:rsidRDefault="00077315" w:rsidP="00077315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14:paraId="064F47A7" w14:textId="77777777" w:rsidR="00077315" w:rsidRPr="007159AA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14:paraId="2A7C8D8A" w14:textId="77777777" w:rsidR="00AA7F47" w:rsidRPr="007159AA" w:rsidRDefault="00AA7F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4E9FA2" w14:textId="77777777" w:rsidR="0085747A" w:rsidRPr="007159A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 </w:t>
      </w:r>
      <w:r w:rsidR="0085747A" w:rsidRPr="007159AA">
        <w:rPr>
          <w:rFonts w:ascii="Corbel" w:hAnsi="Corbel"/>
          <w:smallCaps w:val="0"/>
          <w:szCs w:val="24"/>
        </w:rPr>
        <w:t>METODY I KRYTERIA OCENY</w:t>
      </w:r>
      <w:r w:rsidR="009F4610" w:rsidRPr="007159AA">
        <w:rPr>
          <w:rFonts w:ascii="Corbel" w:hAnsi="Corbel"/>
          <w:smallCaps w:val="0"/>
          <w:szCs w:val="24"/>
        </w:rPr>
        <w:t xml:space="preserve"> </w:t>
      </w:r>
    </w:p>
    <w:p w14:paraId="6E4EBBAD" w14:textId="77777777" w:rsidR="00923D7D" w:rsidRPr="007159A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82D408" w14:textId="77777777" w:rsidR="0085747A" w:rsidRPr="007159A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159AA">
        <w:rPr>
          <w:rFonts w:ascii="Corbel" w:hAnsi="Corbel"/>
          <w:smallCaps w:val="0"/>
          <w:szCs w:val="24"/>
        </w:rPr>
        <w:t>uczenia się</w:t>
      </w:r>
    </w:p>
    <w:p w14:paraId="7F0D1E3B" w14:textId="77777777" w:rsidR="0085747A" w:rsidRPr="007159A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7159AA" w14:paraId="0D557939" w14:textId="77777777" w:rsidTr="00C05F44">
        <w:tc>
          <w:tcPr>
            <w:tcW w:w="1985" w:type="dxa"/>
            <w:vAlign w:val="center"/>
          </w:tcPr>
          <w:p w14:paraId="354DA9C8" w14:textId="77777777" w:rsidR="0085747A" w:rsidRPr="007159A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772A4E" w14:textId="77777777" w:rsidR="0085747A" w:rsidRPr="007159A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99EEB93" w14:textId="77777777" w:rsidR="0085747A" w:rsidRPr="007159A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C015FC" w14:textId="77777777" w:rsidR="00923D7D" w:rsidRPr="007159A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182522" w14:textId="77777777" w:rsidR="0085747A" w:rsidRPr="007159A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15" w:rsidRPr="007159AA" w14:paraId="09E6464A" w14:textId="77777777" w:rsidTr="00C05F44">
        <w:tc>
          <w:tcPr>
            <w:tcW w:w="1985" w:type="dxa"/>
          </w:tcPr>
          <w:p w14:paraId="231845EB" w14:textId="77777777" w:rsidR="00077315" w:rsidRPr="007159AA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159A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53F0369" w14:textId="77777777" w:rsidR="00077315" w:rsidRPr="007159AA" w:rsidRDefault="0063472C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14:paraId="0D72D872" w14:textId="77777777" w:rsidR="00077315" w:rsidRPr="007159AA" w:rsidRDefault="00110A91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7159AA" w14:paraId="25279768" w14:textId="77777777" w:rsidTr="00C05F44">
        <w:tc>
          <w:tcPr>
            <w:tcW w:w="1985" w:type="dxa"/>
          </w:tcPr>
          <w:p w14:paraId="62233330" w14:textId="77777777" w:rsidR="00077315" w:rsidRPr="007159AA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B6F9C04" w14:textId="77777777" w:rsidR="00077315" w:rsidRPr="007159AA" w:rsidRDefault="00777419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O</w:t>
            </w:r>
            <w:r w:rsidR="00077315" w:rsidRPr="007159AA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005A41C2" w:rsidRPr="007159AA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03C12EA8" w14:textId="77777777" w:rsidR="00077315" w:rsidRPr="007159AA" w:rsidRDefault="00EE17E2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Zaj. </w:t>
            </w:r>
            <w:proofErr w:type="spellStart"/>
            <w:r w:rsidRPr="007159A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7159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7315" w:rsidRPr="007159AA" w14:paraId="74017520" w14:textId="77777777" w:rsidTr="00C05F44">
        <w:tc>
          <w:tcPr>
            <w:tcW w:w="1985" w:type="dxa"/>
          </w:tcPr>
          <w:p w14:paraId="7AE84958" w14:textId="77777777" w:rsidR="00077315" w:rsidRPr="007159AA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C52A9A2" w14:textId="77777777" w:rsidR="00077315" w:rsidRPr="007159AA" w:rsidRDefault="00077315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Obserwacja  w trakcie zajęć</w:t>
            </w:r>
            <w:r w:rsidR="005A41C2" w:rsidRPr="007159AA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4A427EA6" w14:textId="77777777" w:rsidR="00077315" w:rsidRPr="007159AA" w:rsidRDefault="00EE17E2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Zaj. </w:t>
            </w:r>
            <w:proofErr w:type="spellStart"/>
            <w:r w:rsidRPr="007159A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7159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6F7501F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5F442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95374B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01775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678ED" w14:textId="77777777" w:rsidR="007159AA" w:rsidRDefault="007159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5C9A19" w14:textId="77777777" w:rsidR="007159AA" w:rsidRPr="007159AA" w:rsidRDefault="007159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C9AD13" w14:textId="77777777" w:rsidR="0085747A" w:rsidRPr="007159A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7159A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159AA">
        <w:rPr>
          <w:rFonts w:ascii="Corbel" w:hAnsi="Corbel"/>
          <w:smallCaps w:val="0"/>
          <w:szCs w:val="24"/>
        </w:rPr>
        <w:t xml:space="preserve"> </w:t>
      </w:r>
    </w:p>
    <w:p w14:paraId="3C017676" w14:textId="77777777" w:rsidR="00923D7D" w:rsidRPr="007159A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159AA" w14:paraId="751BA279" w14:textId="77777777" w:rsidTr="00923D7D">
        <w:tc>
          <w:tcPr>
            <w:tcW w:w="9670" w:type="dxa"/>
          </w:tcPr>
          <w:p w14:paraId="39DB121B" w14:textId="3B226486" w:rsidR="00110A91" w:rsidRPr="007159A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  <w:r w:rsidR="007159AA"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0063472C" w:rsidRPr="007159AA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21EA06" w14:textId="54536CF4" w:rsidR="0085747A" w:rsidRPr="007159A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="007159AA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5A41C2"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becność obowiązkowa, 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4034E1EF" w14:textId="77777777" w:rsidR="00AA7F47" w:rsidRPr="007159AA" w:rsidRDefault="00AA7F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CC6FE8" w14:textId="77777777" w:rsidR="009F4610" w:rsidRPr="007159A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159AA">
        <w:rPr>
          <w:rFonts w:ascii="Corbel" w:hAnsi="Corbel"/>
          <w:b/>
          <w:sz w:val="24"/>
          <w:szCs w:val="24"/>
        </w:rPr>
        <w:t xml:space="preserve">5. </w:t>
      </w:r>
      <w:r w:rsidR="00C61DC5" w:rsidRPr="007159A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EDE835" w14:textId="77777777" w:rsidR="0085747A" w:rsidRPr="007159A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7159AA" w14:paraId="0F46E114" w14:textId="77777777" w:rsidTr="003E1941">
        <w:tc>
          <w:tcPr>
            <w:tcW w:w="4962" w:type="dxa"/>
            <w:vAlign w:val="center"/>
          </w:tcPr>
          <w:p w14:paraId="29F1F353" w14:textId="77777777" w:rsidR="0085747A" w:rsidRPr="007159A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159A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159A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159A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10883A" w14:textId="77777777" w:rsidR="0085747A" w:rsidRPr="007159A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159A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159A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159A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159A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159AA" w14:paraId="216E71E5" w14:textId="77777777" w:rsidTr="00923D7D">
        <w:tc>
          <w:tcPr>
            <w:tcW w:w="4962" w:type="dxa"/>
          </w:tcPr>
          <w:p w14:paraId="2D358519" w14:textId="77777777" w:rsidR="0085747A" w:rsidRPr="007159AA" w:rsidRDefault="00C61DC5" w:rsidP="000A0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G</w:t>
            </w:r>
            <w:r w:rsidR="0085747A" w:rsidRPr="007159AA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7159AA">
              <w:rPr>
                <w:rFonts w:ascii="Corbel" w:hAnsi="Corbel"/>
                <w:sz w:val="24"/>
                <w:szCs w:val="24"/>
              </w:rPr>
              <w:t> </w:t>
            </w:r>
            <w:r w:rsidR="0045729E" w:rsidRPr="007159A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7159A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9AA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7159A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93FD8D6" w14:textId="77777777" w:rsidR="0085747A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7159AA" w14:paraId="033DDE3B" w14:textId="77777777" w:rsidTr="00923D7D">
        <w:tc>
          <w:tcPr>
            <w:tcW w:w="4962" w:type="dxa"/>
          </w:tcPr>
          <w:p w14:paraId="25142440" w14:textId="77777777" w:rsidR="00C61DC5" w:rsidRPr="007159A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7159A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BF7EB9" w14:textId="77777777" w:rsidR="00C61DC5" w:rsidRPr="007159AA" w:rsidRDefault="00B63D73" w:rsidP="00B63D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(udział w konsultacjach pracy projektowej</w:t>
            </w:r>
            <w:r w:rsidR="00C61DC5" w:rsidRPr="007159A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D6D4006" w14:textId="77777777" w:rsidR="00C61DC5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159AA" w14:paraId="4EBE0D06" w14:textId="77777777" w:rsidTr="00923D7D">
        <w:tc>
          <w:tcPr>
            <w:tcW w:w="4962" w:type="dxa"/>
          </w:tcPr>
          <w:p w14:paraId="77832BD0" w14:textId="7C1FEA7E" w:rsidR="00C61DC5" w:rsidRPr="007159AA" w:rsidRDefault="00C61DC5" w:rsidP="00B63D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159A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159A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77419" w:rsidRPr="007159A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9AA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7159AA">
              <w:rPr>
                <w:rFonts w:ascii="Corbel" w:hAnsi="Corbel"/>
                <w:sz w:val="24"/>
                <w:szCs w:val="24"/>
              </w:rPr>
              <w:t xml:space="preserve"> </w:t>
            </w:r>
            <w:r w:rsidR="00B63D73" w:rsidRPr="007159AA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7159AA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7E34B51C" w14:textId="77777777" w:rsidR="00C61DC5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60</w:t>
            </w:r>
          </w:p>
          <w:p w14:paraId="4714EF54" w14:textId="77777777" w:rsidR="00110A91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2E429C" w14:textId="77777777" w:rsidR="00110A91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7159AA" w14:paraId="1ACA7F74" w14:textId="77777777" w:rsidTr="00923D7D">
        <w:tc>
          <w:tcPr>
            <w:tcW w:w="4962" w:type="dxa"/>
          </w:tcPr>
          <w:p w14:paraId="6C067B6A" w14:textId="77777777" w:rsidR="0085747A" w:rsidRPr="007159A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B98259" w14:textId="77777777" w:rsidR="0085747A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7159AA" w14:paraId="3A00A80C" w14:textId="77777777" w:rsidTr="00923D7D">
        <w:tc>
          <w:tcPr>
            <w:tcW w:w="4962" w:type="dxa"/>
          </w:tcPr>
          <w:p w14:paraId="658846ED" w14:textId="77777777" w:rsidR="0085747A" w:rsidRPr="007159A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159A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15DE5F" w14:textId="77777777" w:rsidR="0085747A" w:rsidRPr="007159AA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63B9D6A" w14:textId="77777777" w:rsidR="0085747A" w:rsidRPr="007159A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159A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159A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12C92A" w14:textId="77777777" w:rsidR="008E0F11" w:rsidRPr="007159AA" w:rsidRDefault="008E0F1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BC526A" w14:textId="77777777" w:rsidR="0085747A" w:rsidRPr="007159A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6. </w:t>
      </w:r>
      <w:r w:rsidR="0085747A" w:rsidRPr="007159AA">
        <w:rPr>
          <w:rFonts w:ascii="Corbel" w:hAnsi="Corbel"/>
          <w:smallCaps w:val="0"/>
          <w:szCs w:val="24"/>
        </w:rPr>
        <w:t>PRAKTYKI ZAWO</w:t>
      </w:r>
      <w:r w:rsidR="009C1331" w:rsidRPr="007159AA">
        <w:rPr>
          <w:rFonts w:ascii="Corbel" w:hAnsi="Corbel"/>
          <w:smallCaps w:val="0"/>
          <w:szCs w:val="24"/>
        </w:rPr>
        <w:t>DOWE W RAMACH PRZEDMIOTU</w:t>
      </w:r>
    </w:p>
    <w:p w14:paraId="6AB24D40" w14:textId="77777777" w:rsidR="0085747A" w:rsidRPr="007159A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159AA" w14:paraId="7AD3A8D4" w14:textId="77777777" w:rsidTr="0071620A">
        <w:trPr>
          <w:trHeight w:val="397"/>
        </w:trPr>
        <w:tc>
          <w:tcPr>
            <w:tcW w:w="3544" w:type="dxa"/>
          </w:tcPr>
          <w:p w14:paraId="554A788D" w14:textId="77777777" w:rsidR="0085747A" w:rsidRPr="007159A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FF8D12" w14:textId="77777777" w:rsidR="0085747A" w:rsidRPr="007159AA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7159AA" w14:paraId="00E6611E" w14:textId="77777777" w:rsidTr="0071620A">
        <w:trPr>
          <w:trHeight w:val="397"/>
        </w:trPr>
        <w:tc>
          <w:tcPr>
            <w:tcW w:w="3544" w:type="dxa"/>
          </w:tcPr>
          <w:p w14:paraId="2500BD2F" w14:textId="77777777" w:rsidR="0085747A" w:rsidRPr="007159A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8668AC5" w14:textId="77777777" w:rsidR="0085747A" w:rsidRPr="007159AA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2465A8A8" w14:textId="77777777" w:rsidR="008E0F11" w:rsidRPr="007159AA" w:rsidRDefault="008E0F11" w:rsidP="007159A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0406BD" w14:textId="77777777" w:rsidR="0085747A" w:rsidRPr="007159A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7. </w:t>
      </w:r>
      <w:r w:rsidR="0085747A" w:rsidRPr="007159AA">
        <w:rPr>
          <w:rFonts w:ascii="Corbel" w:hAnsi="Corbel"/>
          <w:smallCaps w:val="0"/>
          <w:szCs w:val="24"/>
        </w:rPr>
        <w:t>LITERATURA</w:t>
      </w:r>
      <w:r w:rsidRPr="007159AA">
        <w:rPr>
          <w:rFonts w:ascii="Corbel" w:hAnsi="Corbel"/>
          <w:smallCaps w:val="0"/>
          <w:szCs w:val="24"/>
        </w:rPr>
        <w:t xml:space="preserve"> </w:t>
      </w:r>
    </w:p>
    <w:p w14:paraId="148370B8" w14:textId="77777777" w:rsidR="00675843" w:rsidRPr="007159A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159AA" w14:paraId="322DA6F3" w14:textId="77777777" w:rsidTr="0071620A">
        <w:trPr>
          <w:trHeight w:val="397"/>
        </w:trPr>
        <w:tc>
          <w:tcPr>
            <w:tcW w:w="7513" w:type="dxa"/>
          </w:tcPr>
          <w:p w14:paraId="1187FBDE" w14:textId="77777777" w:rsidR="0085747A" w:rsidRPr="007159A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8D62FE4" w14:textId="77777777" w:rsidR="005A41C2" w:rsidRPr="007159AA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14:paraId="3BF8192B" w14:textId="77777777" w:rsidR="005A41C2" w:rsidRPr="007159AA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Kościelecki, S., Współczesna koncepcja wychowania plastycznego, PWN, Warszawa 1977. </w:t>
            </w:r>
          </w:p>
          <w:p w14:paraId="37EA4A35" w14:textId="77777777" w:rsidR="007E0EB6" w:rsidRPr="007159AA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7159AA" w14:paraId="6AD29A69" w14:textId="77777777" w:rsidTr="0071620A">
        <w:trPr>
          <w:trHeight w:val="397"/>
        </w:trPr>
        <w:tc>
          <w:tcPr>
            <w:tcW w:w="7513" w:type="dxa"/>
          </w:tcPr>
          <w:p w14:paraId="1C6A8DFF" w14:textId="77777777" w:rsidR="0085747A" w:rsidRPr="007159A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D641AF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</w:t>
            </w:r>
            <w:r w:rsidR="00777419"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zne powielane i odbijane, WSiP, </w:t>
            </w: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1992.</w:t>
            </w:r>
          </w:p>
          <w:p w14:paraId="3CA2AC71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47BE4B09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6A5165E5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4FBEE2EC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691464AE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4E674518" w14:textId="77777777" w:rsidR="007E0EB6" w:rsidRPr="007159AA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73DCF31B" w14:textId="77777777" w:rsidR="0085747A" w:rsidRPr="007159AA" w:rsidRDefault="0085747A" w:rsidP="007159AA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159A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44C8D" w14:textId="77777777" w:rsidR="00735F5D" w:rsidRDefault="00735F5D" w:rsidP="00C16ABF">
      <w:pPr>
        <w:spacing w:after="0" w:line="240" w:lineRule="auto"/>
      </w:pPr>
      <w:r>
        <w:separator/>
      </w:r>
    </w:p>
  </w:endnote>
  <w:endnote w:type="continuationSeparator" w:id="0">
    <w:p w14:paraId="503A32A5" w14:textId="77777777" w:rsidR="00735F5D" w:rsidRDefault="00735F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29555" w14:textId="77777777" w:rsidR="00735F5D" w:rsidRDefault="00735F5D" w:rsidP="00C16ABF">
      <w:pPr>
        <w:spacing w:after="0" w:line="240" w:lineRule="auto"/>
      </w:pPr>
      <w:r>
        <w:separator/>
      </w:r>
    </w:p>
  </w:footnote>
  <w:footnote w:type="continuationSeparator" w:id="0">
    <w:p w14:paraId="11658EB5" w14:textId="77777777" w:rsidR="00735F5D" w:rsidRDefault="00735F5D" w:rsidP="00C16ABF">
      <w:pPr>
        <w:spacing w:after="0" w:line="240" w:lineRule="auto"/>
      </w:pPr>
      <w:r>
        <w:continuationSeparator/>
      </w:r>
    </w:p>
  </w:footnote>
  <w:footnote w:id="1">
    <w:p w14:paraId="723D34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2060675">
    <w:abstractNumId w:val="2"/>
  </w:num>
  <w:num w:numId="2" w16cid:durableId="1025638462">
    <w:abstractNumId w:val="1"/>
  </w:num>
  <w:num w:numId="3" w16cid:durableId="4735242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027"/>
    <w:rsid w:val="000048FD"/>
    <w:rsid w:val="000077B4"/>
    <w:rsid w:val="00015B8F"/>
    <w:rsid w:val="00022ECE"/>
    <w:rsid w:val="0002573A"/>
    <w:rsid w:val="00026BA7"/>
    <w:rsid w:val="00034C8C"/>
    <w:rsid w:val="00042A51"/>
    <w:rsid w:val="00042D2E"/>
    <w:rsid w:val="00044C82"/>
    <w:rsid w:val="00070ED6"/>
    <w:rsid w:val="00073446"/>
    <w:rsid w:val="000742DC"/>
    <w:rsid w:val="00077315"/>
    <w:rsid w:val="00084C12"/>
    <w:rsid w:val="0009462C"/>
    <w:rsid w:val="00094B12"/>
    <w:rsid w:val="00096C46"/>
    <w:rsid w:val="000A030D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176"/>
    <w:rsid w:val="00176083"/>
    <w:rsid w:val="001770C7"/>
    <w:rsid w:val="0018378A"/>
    <w:rsid w:val="00192F37"/>
    <w:rsid w:val="00195D1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9EA"/>
    <w:rsid w:val="002D73D4"/>
    <w:rsid w:val="002E7EC1"/>
    <w:rsid w:val="002F02A3"/>
    <w:rsid w:val="002F4ABE"/>
    <w:rsid w:val="003018BA"/>
    <w:rsid w:val="0030395F"/>
    <w:rsid w:val="00305C92"/>
    <w:rsid w:val="00311CD8"/>
    <w:rsid w:val="003151C5"/>
    <w:rsid w:val="003328CC"/>
    <w:rsid w:val="003343CF"/>
    <w:rsid w:val="00336C0C"/>
    <w:rsid w:val="00346FE9"/>
    <w:rsid w:val="0034759A"/>
    <w:rsid w:val="003503F6"/>
    <w:rsid w:val="003530DD"/>
    <w:rsid w:val="00363F78"/>
    <w:rsid w:val="00381F87"/>
    <w:rsid w:val="003A0A5B"/>
    <w:rsid w:val="003A1176"/>
    <w:rsid w:val="003C0BAE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4008"/>
    <w:rsid w:val="0047598D"/>
    <w:rsid w:val="004840FD"/>
    <w:rsid w:val="00490F7D"/>
    <w:rsid w:val="00491678"/>
    <w:rsid w:val="004941F4"/>
    <w:rsid w:val="004968E2"/>
    <w:rsid w:val="004A3EEA"/>
    <w:rsid w:val="004A4D1F"/>
    <w:rsid w:val="004D5282"/>
    <w:rsid w:val="004F1551"/>
    <w:rsid w:val="004F55A3"/>
    <w:rsid w:val="0050496F"/>
    <w:rsid w:val="00512C5C"/>
    <w:rsid w:val="00513B6F"/>
    <w:rsid w:val="00517C63"/>
    <w:rsid w:val="00522098"/>
    <w:rsid w:val="00526C94"/>
    <w:rsid w:val="005363C4"/>
    <w:rsid w:val="00536BDE"/>
    <w:rsid w:val="00543ACC"/>
    <w:rsid w:val="00556B99"/>
    <w:rsid w:val="0056696D"/>
    <w:rsid w:val="00573EF9"/>
    <w:rsid w:val="00592864"/>
    <w:rsid w:val="0059484D"/>
    <w:rsid w:val="005A0855"/>
    <w:rsid w:val="005A3196"/>
    <w:rsid w:val="005A41C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8DD"/>
    <w:rsid w:val="0063472C"/>
    <w:rsid w:val="00647FA8"/>
    <w:rsid w:val="00650C5F"/>
    <w:rsid w:val="00654934"/>
    <w:rsid w:val="006620D9"/>
    <w:rsid w:val="00671958"/>
    <w:rsid w:val="00675843"/>
    <w:rsid w:val="0068055D"/>
    <w:rsid w:val="00696477"/>
    <w:rsid w:val="006D050F"/>
    <w:rsid w:val="006D6139"/>
    <w:rsid w:val="006E0214"/>
    <w:rsid w:val="006E5D65"/>
    <w:rsid w:val="006F1282"/>
    <w:rsid w:val="006F1FBC"/>
    <w:rsid w:val="006F31E2"/>
    <w:rsid w:val="00706544"/>
    <w:rsid w:val="007072BA"/>
    <w:rsid w:val="007159AA"/>
    <w:rsid w:val="0071620A"/>
    <w:rsid w:val="00724677"/>
    <w:rsid w:val="00725459"/>
    <w:rsid w:val="007327BD"/>
    <w:rsid w:val="00734608"/>
    <w:rsid w:val="00735F5D"/>
    <w:rsid w:val="00745302"/>
    <w:rsid w:val="007461D6"/>
    <w:rsid w:val="00746EC8"/>
    <w:rsid w:val="00751105"/>
    <w:rsid w:val="00763BF1"/>
    <w:rsid w:val="00766FD4"/>
    <w:rsid w:val="007774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EB6"/>
    <w:rsid w:val="007E62AA"/>
    <w:rsid w:val="007F1652"/>
    <w:rsid w:val="007F4155"/>
    <w:rsid w:val="0081554D"/>
    <w:rsid w:val="0081707E"/>
    <w:rsid w:val="008449B3"/>
    <w:rsid w:val="0085062D"/>
    <w:rsid w:val="0085747A"/>
    <w:rsid w:val="00884922"/>
    <w:rsid w:val="00885F64"/>
    <w:rsid w:val="008917F9"/>
    <w:rsid w:val="00892D2F"/>
    <w:rsid w:val="008A45F7"/>
    <w:rsid w:val="008C0CC0"/>
    <w:rsid w:val="008C19A9"/>
    <w:rsid w:val="008C379D"/>
    <w:rsid w:val="008C5147"/>
    <w:rsid w:val="008C5359"/>
    <w:rsid w:val="008C5363"/>
    <w:rsid w:val="008D3DFB"/>
    <w:rsid w:val="008E0F11"/>
    <w:rsid w:val="008E64F4"/>
    <w:rsid w:val="008F12C9"/>
    <w:rsid w:val="008F14AC"/>
    <w:rsid w:val="008F6E29"/>
    <w:rsid w:val="00916188"/>
    <w:rsid w:val="00923C83"/>
    <w:rsid w:val="00923D7D"/>
    <w:rsid w:val="00930A2C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A7F4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607DB"/>
    <w:rsid w:val="00B63D7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173AC"/>
    <w:rsid w:val="00C26CB7"/>
    <w:rsid w:val="00C324C1"/>
    <w:rsid w:val="00C34C52"/>
    <w:rsid w:val="00C36992"/>
    <w:rsid w:val="00C56036"/>
    <w:rsid w:val="00C61DC5"/>
    <w:rsid w:val="00C67E92"/>
    <w:rsid w:val="00C70A26"/>
    <w:rsid w:val="00C766DF"/>
    <w:rsid w:val="00C94B98"/>
    <w:rsid w:val="00CA2B96"/>
    <w:rsid w:val="00CA3375"/>
    <w:rsid w:val="00CA5089"/>
    <w:rsid w:val="00CB42CB"/>
    <w:rsid w:val="00CB59D1"/>
    <w:rsid w:val="00CC424A"/>
    <w:rsid w:val="00CD6897"/>
    <w:rsid w:val="00CE5BAC"/>
    <w:rsid w:val="00CF25BE"/>
    <w:rsid w:val="00CF78ED"/>
    <w:rsid w:val="00D02B25"/>
    <w:rsid w:val="00D02EBA"/>
    <w:rsid w:val="00D069DC"/>
    <w:rsid w:val="00D17C3C"/>
    <w:rsid w:val="00D26B2C"/>
    <w:rsid w:val="00D352C9"/>
    <w:rsid w:val="00D353AF"/>
    <w:rsid w:val="00D425B2"/>
    <w:rsid w:val="00D428D6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2EDE"/>
    <w:rsid w:val="00EA4832"/>
    <w:rsid w:val="00EA4E9D"/>
    <w:rsid w:val="00EC4899"/>
    <w:rsid w:val="00ED03AB"/>
    <w:rsid w:val="00ED32D2"/>
    <w:rsid w:val="00EE17E2"/>
    <w:rsid w:val="00EE32DE"/>
    <w:rsid w:val="00EE5457"/>
    <w:rsid w:val="00F05D47"/>
    <w:rsid w:val="00F070AB"/>
    <w:rsid w:val="00F12278"/>
    <w:rsid w:val="00F17567"/>
    <w:rsid w:val="00F27A7B"/>
    <w:rsid w:val="00F526AF"/>
    <w:rsid w:val="00F617C3"/>
    <w:rsid w:val="00F7066B"/>
    <w:rsid w:val="00F821E2"/>
    <w:rsid w:val="00F83B28"/>
    <w:rsid w:val="00FA46E5"/>
    <w:rsid w:val="00FB7DBA"/>
    <w:rsid w:val="00FC1B03"/>
    <w:rsid w:val="00FC1C25"/>
    <w:rsid w:val="00FC3F45"/>
    <w:rsid w:val="00FD503F"/>
    <w:rsid w:val="00FD7589"/>
    <w:rsid w:val="00FF016A"/>
    <w:rsid w:val="00FF1401"/>
    <w:rsid w:val="00FF5E7D"/>
    <w:rsid w:val="1090CE35"/>
    <w:rsid w:val="4C98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A04E"/>
  <w15:docId w15:val="{036EBC12-E482-40BF-9DD8-029B42A2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54A3A-BBF0-4CE3-B974-645077522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38FAD3-C33C-49D2-BC9B-9E4CD3E8A5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74A27-AEB9-44C0-89C4-BCF13A6DF7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3D341-5F7A-4BB2-B361-4FC3CD48A8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1</Pages>
  <Words>968</Words>
  <Characters>5811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35</cp:revision>
  <cp:lastPrinted>2019-02-06T12:12:00Z</cp:lastPrinted>
  <dcterms:created xsi:type="dcterms:W3CDTF">2019-10-31T11:55:00Z</dcterms:created>
  <dcterms:modified xsi:type="dcterms:W3CDTF">2025-05-18T09:01:00Z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